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AFCED" w14:textId="77777777" w:rsidR="009F6A04" w:rsidRPr="00EE1719" w:rsidRDefault="00592B9A">
      <w:pPr>
        <w:rPr>
          <w:rFonts w:ascii="Arial" w:hAnsi="Arial" w:cs="Arial"/>
          <w:sz w:val="28"/>
          <w:szCs w:val="28"/>
        </w:rPr>
      </w:pPr>
      <w:r w:rsidRPr="00EE1719">
        <w:rPr>
          <w:rFonts w:ascii="Arial" w:hAnsi="Arial" w:cs="Arial"/>
          <w:sz w:val="28"/>
          <w:szCs w:val="28"/>
        </w:rPr>
        <w:t>PERSBERICHT</w:t>
      </w:r>
      <w:r w:rsidR="00AF1A42">
        <w:rPr>
          <w:rFonts w:ascii="Tahoma" w:hAnsi="Tahoma" w:cs="Tahoma"/>
          <w:b/>
          <w:noProof/>
          <w:sz w:val="32"/>
          <w:szCs w:val="32"/>
          <w:lang w:val="en-US"/>
        </w:rPr>
        <w:drawing>
          <wp:anchor distT="0" distB="0" distL="114300" distR="114300" simplePos="0" relativeHeight="251659264" behindDoc="1" locked="0" layoutInCell="1" allowOverlap="1" wp14:anchorId="24C2C76D" wp14:editId="5F695B57">
            <wp:simplePos x="0" y="0"/>
            <wp:positionH relativeFrom="column">
              <wp:posOffset>5016500</wp:posOffset>
            </wp:positionH>
            <wp:positionV relativeFrom="paragraph">
              <wp:posOffset>-537210</wp:posOffset>
            </wp:positionV>
            <wp:extent cx="990600" cy="733425"/>
            <wp:effectExtent l="0" t="0" r="0" b="317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5">
                      <a:extLst>
                        <a:ext uri="{28A0092B-C50C-407E-A947-70E740481C1C}">
                          <a14:useLocalDpi xmlns:a14="http://schemas.microsoft.com/office/drawing/2010/main" val="0"/>
                        </a:ext>
                      </a:extLst>
                    </a:blip>
                    <a:stretch>
                      <a:fillRect/>
                    </a:stretch>
                  </pic:blipFill>
                  <pic:spPr>
                    <a:xfrm>
                      <a:off x="0" y="0"/>
                      <a:ext cx="990600" cy="733425"/>
                    </a:xfrm>
                    <a:prstGeom prst="rect">
                      <a:avLst/>
                    </a:prstGeom>
                  </pic:spPr>
                </pic:pic>
              </a:graphicData>
            </a:graphic>
            <wp14:sizeRelH relativeFrom="page">
              <wp14:pctWidth>0</wp14:pctWidth>
            </wp14:sizeRelH>
            <wp14:sizeRelV relativeFrom="page">
              <wp14:pctHeight>0</wp14:pctHeight>
            </wp14:sizeRelV>
          </wp:anchor>
        </w:drawing>
      </w:r>
      <w:r w:rsidRPr="00EE1719">
        <w:rPr>
          <w:rFonts w:ascii="Arial" w:hAnsi="Arial" w:cs="Arial"/>
          <w:sz w:val="28"/>
          <w:szCs w:val="28"/>
        </w:rPr>
        <w:br/>
      </w:r>
      <w:bookmarkStart w:id="0" w:name="_GoBack"/>
      <w:bookmarkEnd w:id="0"/>
    </w:p>
    <w:p w14:paraId="7935E7B0" w14:textId="77777777" w:rsidR="00EE1719" w:rsidRDefault="00EE1719">
      <w:pPr>
        <w:rPr>
          <w:rFonts w:ascii="Arial" w:hAnsi="Arial" w:cs="Arial"/>
          <w:b/>
          <w:sz w:val="28"/>
          <w:szCs w:val="28"/>
        </w:rPr>
      </w:pPr>
      <w:r>
        <w:rPr>
          <w:rFonts w:ascii="Arial" w:hAnsi="Arial" w:cs="Arial"/>
          <w:sz w:val="20"/>
          <w:szCs w:val="20"/>
        </w:rPr>
        <w:t xml:space="preserve">Terneuzen, </w:t>
      </w:r>
      <w:r w:rsidR="00CC6BDB">
        <w:rPr>
          <w:rFonts w:ascii="Arial" w:hAnsi="Arial" w:cs="Arial"/>
          <w:sz w:val="20"/>
          <w:szCs w:val="20"/>
        </w:rPr>
        <w:t>woensdag 29</w:t>
      </w:r>
      <w:r w:rsidR="009F6A04" w:rsidRPr="00163CC3">
        <w:rPr>
          <w:rFonts w:ascii="Arial" w:hAnsi="Arial" w:cs="Arial"/>
          <w:sz w:val="20"/>
          <w:szCs w:val="20"/>
        </w:rPr>
        <w:t xml:space="preserve"> november 2017</w:t>
      </w:r>
      <w:r w:rsidR="009F6A04" w:rsidRPr="00163CC3">
        <w:rPr>
          <w:rFonts w:ascii="Arial" w:hAnsi="Arial" w:cs="Arial"/>
          <w:sz w:val="20"/>
          <w:szCs w:val="20"/>
        </w:rPr>
        <w:br/>
      </w:r>
      <w:r w:rsidR="00592B9A" w:rsidRPr="00163CC3">
        <w:rPr>
          <w:rFonts w:ascii="Arial" w:hAnsi="Arial" w:cs="Arial"/>
          <w:sz w:val="20"/>
          <w:szCs w:val="20"/>
        </w:rPr>
        <w:br/>
      </w:r>
      <w:r>
        <w:rPr>
          <w:rFonts w:ascii="Arial" w:hAnsi="Arial" w:cs="Arial"/>
          <w:b/>
          <w:sz w:val="28"/>
          <w:szCs w:val="28"/>
        </w:rPr>
        <w:t>___________________________________</w:t>
      </w:r>
      <w:r w:rsidR="00AF1A42">
        <w:rPr>
          <w:rFonts w:ascii="Arial" w:hAnsi="Arial" w:cs="Arial"/>
          <w:b/>
          <w:sz w:val="28"/>
          <w:szCs w:val="28"/>
        </w:rPr>
        <w:t>__________________</w:t>
      </w:r>
    </w:p>
    <w:p w14:paraId="240631BE" w14:textId="77777777" w:rsidR="00EE1719" w:rsidRDefault="00EE1719">
      <w:pPr>
        <w:rPr>
          <w:rFonts w:ascii="Arial" w:hAnsi="Arial" w:cs="Arial"/>
          <w:b/>
          <w:sz w:val="28"/>
          <w:szCs w:val="28"/>
        </w:rPr>
      </w:pPr>
    </w:p>
    <w:p w14:paraId="1CAF0198" w14:textId="77777777" w:rsidR="00592B9A" w:rsidRPr="00163CC3" w:rsidRDefault="00592B9A">
      <w:pPr>
        <w:rPr>
          <w:rFonts w:ascii="Arial" w:hAnsi="Arial" w:cs="Arial"/>
          <w:sz w:val="20"/>
          <w:szCs w:val="20"/>
        </w:rPr>
      </w:pPr>
      <w:r w:rsidRPr="00163CC3">
        <w:rPr>
          <w:rFonts w:ascii="Arial" w:hAnsi="Arial" w:cs="Arial"/>
          <w:b/>
          <w:sz w:val="28"/>
          <w:szCs w:val="28"/>
        </w:rPr>
        <w:t>Officiële opening Centrum voor Top Techniek in Terneuzen</w:t>
      </w:r>
      <w:r w:rsidRPr="00163CC3">
        <w:rPr>
          <w:rFonts w:ascii="Arial" w:hAnsi="Arial" w:cs="Arial"/>
          <w:sz w:val="20"/>
          <w:szCs w:val="20"/>
        </w:rPr>
        <w:br/>
      </w:r>
    </w:p>
    <w:p w14:paraId="00DCE735" w14:textId="77777777" w:rsidR="00592B9A" w:rsidRPr="00554DDB" w:rsidRDefault="00163CC3" w:rsidP="00592B9A">
      <w:pPr>
        <w:rPr>
          <w:rFonts w:ascii="Arial" w:hAnsi="Arial" w:cs="Arial"/>
          <w:b/>
          <w:sz w:val="20"/>
          <w:szCs w:val="20"/>
        </w:rPr>
      </w:pPr>
      <w:r w:rsidRPr="00554DDB">
        <w:rPr>
          <w:rFonts w:ascii="Arial" w:hAnsi="Arial" w:cs="Arial"/>
          <w:b/>
          <w:sz w:val="20"/>
          <w:szCs w:val="20"/>
        </w:rPr>
        <w:t xml:space="preserve">Op donderdag 7 december </w:t>
      </w:r>
      <w:r w:rsidR="00592B9A" w:rsidRPr="00554DDB">
        <w:rPr>
          <w:rFonts w:ascii="Arial" w:hAnsi="Arial" w:cs="Arial"/>
          <w:b/>
          <w:sz w:val="20"/>
          <w:szCs w:val="20"/>
        </w:rPr>
        <w:t>wordt het Centrum voor Top</w:t>
      </w:r>
      <w:r w:rsidR="009352F6" w:rsidRPr="00554DDB">
        <w:rPr>
          <w:rFonts w:ascii="Arial" w:hAnsi="Arial" w:cs="Arial"/>
          <w:b/>
          <w:sz w:val="20"/>
          <w:szCs w:val="20"/>
        </w:rPr>
        <w:t xml:space="preserve"> T</w:t>
      </w:r>
      <w:r w:rsidR="00592B9A" w:rsidRPr="00554DDB">
        <w:rPr>
          <w:rFonts w:ascii="Arial" w:hAnsi="Arial" w:cs="Arial"/>
          <w:b/>
          <w:sz w:val="20"/>
          <w:szCs w:val="20"/>
        </w:rPr>
        <w:t xml:space="preserve">echniek (CTT) in Terneuzen officieel geopend. </w:t>
      </w:r>
      <w:r w:rsidR="009F6A04" w:rsidRPr="00554DDB">
        <w:rPr>
          <w:rFonts w:ascii="Arial" w:hAnsi="Arial" w:cs="Arial"/>
          <w:b/>
          <w:sz w:val="20"/>
          <w:szCs w:val="20"/>
        </w:rPr>
        <w:t>In september is het centrum in gebruik genomen door leerlingen</w:t>
      </w:r>
      <w:r w:rsidR="008B1D78" w:rsidRPr="00554DDB">
        <w:rPr>
          <w:rFonts w:ascii="Arial" w:hAnsi="Arial" w:cs="Arial"/>
          <w:b/>
          <w:sz w:val="20"/>
          <w:szCs w:val="20"/>
        </w:rPr>
        <w:t xml:space="preserve"> van het vmbo,</w:t>
      </w:r>
      <w:r w:rsidR="009F6A04" w:rsidRPr="00554DDB">
        <w:rPr>
          <w:rFonts w:ascii="Arial" w:hAnsi="Arial" w:cs="Arial"/>
          <w:b/>
          <w:sz w:val="20"/>
          <w:szCs w:val="20"/>
        </w:rPr>
        <w:t xml:space="preserve"> mbo</w:t>
      </w:r>
      <w:r w:rsidR="008B1D78" w:rsidRPr="00554DDB">
        <w:rPr>
          <w:rFonts w:ascii="Arial" w:hAnsi="Arial" w:cs="Arial"/>
          <w:b/>
          <w:sz w:val="20"/>
          <w:szCs w:val="20"/>
        </w:rPr>
        <w:t xml:space="preserve">, bedrijfsopleidingen en </w:t>
      </w:r>
      <w:r w:rsidR="009F6A04" w:rsidRPr="00554DDB">
        <w:rPr>
          <w:rFonts w:ascii="Arial" w:hAnsi="Arial" w:cs="Arial"/>
          <w:b/>
          <w:sz w:val="20"/>
          <w:szCs w:val="20"/>
        </w:rPr>
        <w:t xml:space="preserve">bedrijven. Momenteel is het centrum dus al volop in gebruik. </w:t>
      </w:r>
    </w:p>
    <w:p w14:paraId="359E9E91" w14:textId="77777777" w:rsidR="00592B9A" w:rsidRPr="00554DDB" w:rsidRDefault="00592B9A" w:rsidP="00592B9A">
      <w:pPr>
        <w:rPr>
          <w:rFonts w:ascii="Arial" w:hAnsi="Arial" w:cs="Arial"/>
          <w:sz w:val="20"/>
          <w:szCs w:val="20"/>
        </w:rPr>
      </w:pPr>
    </w:p>
    <w:p w14:paraId="2135F101" w14:textId="77777777" w:rsidR="009F6A04" w:rsidRPr="00554DDB" w:rsidRDefault="009F6A04" w:rsidP="00592B9A">
      <w:pPr>
        <w:rPr>
          <w:rFonts w:ascii="Arial" w:hAnsi="Arial" w:cs="Arial"/>
          <w:sz w:val="20"/>
          <w:szCs w:val="20"/>
        </w:rPr>
      </w:pPr>
      <w:r w:rsidRPr="00554DDB">
        <w:rPr>
          <w:rFonts w:ascii="Arial" w:hAnsi="Arial" w:cs="Arial"/>
          <w:sz w:val="20"/>
          <w:szCs w:val="20"/>
        </w:rPr>
        <w:t xml:space="preserve">“Daar zijn we ontzettend trots op”, vertelt Jaap </w:t>
      </w:r>
      <w:proofErr w:type="spellStart"/>
      <w:r w:rsidRPr="00554DDB">
        <w:rPr>
          <w:rFonts w:ascii="Arial" w:hAnsi="Arial" w:cs="Arial"/>
          <w:sz w:val="20"/>
          <w:szCs w:val="20"/>
        </w:rPr>
        <w:t>Gelok</w:t>
      </w:r>
      <w:proofErr w:type="spellEnd"/>
      <w:r w:rsidRPr="00554DDB">
        <w:rPr>
          <w:rFonts w:ascii="Arial" w:hAnsi="Arial" w:cs="Arial"/>
          <w:sz w:val="20"/>
          <w:szCs w:val="20"/>
        </w:rPr>
        <w:t xml:space="preserve">, voorzitter </w:t>
      </w:r>
      <w:r w:rsidR="009352F6" w:rsidRPr="00554DDB">
        <w:rPr>
          <w:rFonts w:ascii="Arial" w:hAnsi="Arial" w:cs="Arial"/>
          <w:sz w:val="20"/>
          <w:szCs w:val="20"/>
        </w:rPr>
        <w:t xml:space="preserve">bestuur Stichting </w:t>
      </w:r>
      <w:r w:rsidRPr="00554DDB">
        <w:rPr>
          <w:rFonts w:ascii="Arial" w:hAnsi="Arial" w:cs="Arial"/>
          <w:sz w:val="20"/>
          <w:szCs w:val="20"/>
        </w:rPr>
        <w:t>CTT. “We willen tijdens de opening aan onze relaties en samenwerkingspartijen laten zien wat we tot nu toe al bereikt hebben. We zien dit als een cadeau aan regio Zeeuws-Vlaanderen en zijn ontzettend blij met deze vlucht vooruit</w:t>
      </w:r>
      <w:r w:rsidR="008B1D78" w:rsidRPr="00554DDB">
        <w:rPr>
          <w:rFonts w:ascii="Arial" w:hAnsi="Arial" w:cs="Arial"/>
          <w:sz w:val="20"/>
          <w:szCs w:val="20"/>
        </w:rPr>
        <w:t xml:space="preserve"> in tijden van krimp in onze regio</w:t>
      </w:r>
      <w:r w:rsidRPr="00554DDB">
        <w:rPr>
          <w:rFonts w:ascii="Arial" w:hAnsi="Arial" w:cs="Arial"/>
          <w:sz w:val="20"/>
          <w:szCs w:val="20"/>
        </w:rPr>
        <w:t xml:space="preserve">”. </w:t>
      </w:r>
    </w:p>
    <w:p w14:paraId="2D6B6784" w14:textId="77777777" w:rsidR="009F6A04" w:rsidRPr="00554DDB" w:rsidRDefault="009F6A04" w:rsidP="00592B9A">
      <w:pPr>
        <w:rPr>
          <w:rFonts w:ascii="Arial" w:hAnsi="Arial" w:cs="Arial"/>
          <w:sz w:val="20"/>
          <w:szCs w:val="20"/>
        </w:rPr>
      </w:pPr>
    </w:p>
    <w:p w14:paraId="0C6EF69E" w14:textId="77777777" w:rsidR="009F6A04" w:rsidRPr="00554DDB" w:rsidRDefault="00163CC3" w:rsidP="009F6A04">
      <w:pPr>
        <w:rPr>
          <w:rFonts w:ascii="Arial" w:eastAsia="Times New Roman" w:hAnsi="Arial" w:cs="Arial"/>
          <w:bCs/>
          <w:sz w:val="20"/>
          <w:szCs w:val="20"/>
          <w:shd w:val="clear" w:color="auto" w:fill="FFFFFF"/>
        </w:rPr>
      </w:pPr>
      <w:r w:rsidRPr="00554DDB">
        <w:rPr>
          <w:rFonts w:ascii="Arial" w:hAnsi="Arial" w:cs="Arial"/>
          <w:b/>
          <w:sz w:val="20"/>
          <w:szCs w:val="20"/>
        </w:rPr>
        <w:t>Officiële opening</w:t>
      </w:r>
      <w:r w:rsidRPr="00554DDB">
        <w:rPr>
          <w:rFonts w:ascii="Arial" w:hAnsi="Arial" w:cs="Arial"/>
          <w:sz w:val="20"/>
          <w:szCs w:val="20"/>
        </w:rPr>
        <w:br/>
      </w:r>
      <w:r w:rsidR="00592B9A" w:rsidRPr="00554DDB">
        <w:rPr>
          <w:rFonts w:ascii="Arial" w:hAnsi="Arial" w:cs="Arial"/>
          <w:sz w:val="20"/>
          <w:szCs w:val="20"/>
        </w:rPr>
        <w:t xml:space="preserve">Aansluitend aan </w:t>
      </w:r>
      <w:r w:rsidR="009F6A04" w:rsidRPr="00554DDB">
        <w:rPr>
          <w:rFonts w:ascii="Arial" w:hAnsi="Arial" w:cs="Arial"/>
          <w:sz w:val="20"/>
          <w:szCs w:val="20"/>
        </w:rPr>
        <w:t xml:space="preserve">het officiële programma met speeches door </w:t>
      </w:r>
      <w:proofErr w:type="spellStart"/>
      <w:r w:rsidR="009F6A04" w:rsidRPr="00554DDB">
        <w:rPr>
          <w:rFonts w:ascii="Arial" w:hAnsi="Arial" w:cs="Arial"/>
          <w:sz w:val="20"/>
          <w:szCs w:val="20"/>
        </w:rPr>
        <w:t>Neldes</w:t>
      </w:r>
      <w:proofErr w:type="spellEnd"/>
      <w:r w:rsidR="009F6A04" w:rsidRPr="00554DDB">
        <w:rPr>
          <w:rFonts w:ascii="Arial" w:hAnsi="Arial" w:cs="Arial"/>
          <w:sz w:val="20"/>
          <w:szCs w:val="20"/>
        </w:rPr>
        <w:t xml:space="preserve"> Hovestad namens </w:t>
      </w:r>
      <w:r w:rsidR="009352F6" w:rsidRPr="00554DDB">
        <w:rPr>
          <w:rFonts w:ascii="Arial" w:hAnsi="Arial" w:cs="Arial"/>
          <w:sz w:val="20"/>
          <w:szCs w:val="20"/>
          <w:lang w:eastAsia="en-US"/>
        </w:rPr>
        <w:t>VNO/NCW Brabant Zeeland</w:t>
      </w:r>
      <w:r w:rsidR="009F6A04" w:rsidRPr="00554DDB">
        <w:rPr>
          <w:rFonts w:ascii="Arial" w:eastAsia="Times New Roman" w:hAnsi="Arial" w:cs="Arial"/>
          <w:bCs/>
          <w:sz w:val="20"/>
          <w:szCs w:val="20"/>
          <w:shd w:val="clear" w:color="auto" w:fill="FFFFFF"/>
        </w:rPr>
        <w:t xml:space="preserve">, Harry van der Maas, namens de Provincie Zeeland en Veronique van de </w:t>
      </w:r>
      <w:proofErr w:type="spellStart"/>
      <w:r w:rsidR="009F6A04" w:rsidRPr="00554DDB">
        <w:rPr>
          <w:rFonts w:ascii="Arial" w:eastAsia="Times New Roman" w:hAnsi="Arial" w:cs="Arial"/>
          <w:bCs/>
          <w:sz w:val="20"/>
          <w:szCs w:val="20"/>
          <w:shd w:val="clear" w:color="auto" w:fill="FFFFFF"/>
        </w:rPr>
        <w:t>Reijt</w:t>
      </w:r>
      <w:proofErr w:type="spellEnd"/>
      <w:r w:rsidR="009F6A04" w:rsidRPr="00554DDB">
        <w:rPr>
          <w:rFonts w:ascii="Arial" w:eastAsia="Times New Roman" w:hAnsi="Arial" w:cs="Arial"/>
          <w:bCs/>
          <w:sz w:val="20"/>
          <w:szCs w:val="20"/>
          <w:shd w:val="clear" w:color="auto" w:fill="FFFFFF"/>
        </w:rPr>
        <w:t xml:space="preserve"> namens de onderwijstak binnen het CTT</w:t>
      </w:r>
      <w:r w:rsidR="008B1D78" w:rsidRPr="00554DDB">
        <w:rPr>
          <w:rFonts w:ascii="Arial" w:eastAsia="Times New Roman" w:hAnsi="Arial" w:cs="Arial"/>
          <w:bCs/>
          <w:sz w:val="20"/>
          <w:szCs w:val="20"/>
          <w:shd w:val="clear" w:color="auto" w:fill="FFFFFF"/>
        </w:rPr>
        <w:t xml:space="preserve">, </w:t>
      </w:r>
      <w:r w:rsidRPr="00554DDB">
        <w:rPr>
          <w:rFonts w:ascii="Arial" w:eastAsia="Times New Roman" w:hAnsi="Arial" w:cs="Arial"/>
          <w:bCs/>
          <w:sz w:val="20"/>
          <w:szCs w:val="20"/>
          <w:shd w:val="clear" w:color="auto" w:fill="FFFFFF"/>
        </w:rPr>
        <w:t>vindt de officiële openingshandeling plaats. “Natuurlijk met onze eigen studenten</w:t>
      </w:r>
      <w:r w:rsidR="008B1D78" w:rsidRPr="00554DDB">
        <w:rPr>
          <w:rFonts w:ascii="Arial" w:eastAsia="Times New Roman" w:hAnsi="Arial" w:cs="Arial"/>
          <w:bCs/>
          <w:sz w:val="20"/>
          <w:szCs w:val="20"/>
          <w:shd w:val="clear" w:color="auto" w:fill="FFFFFF"/>
        </w:rPr>
        <w:t xml:space="preserve"> en leerlingen</w:t>
      </w:r>
      <w:r w:rsidRPr="00554DDB">
        <w:rPr>
          <w:rFonts w:ascii="Arial" w:eastAsia="Times New Roman" w:hAnsi="Arial" w:cs="Arial"/>
          <w:bCs/>
          <w:sz w:val="20"/>
          <w:szCs w:val="20"/>
          <w:shd w:val="clear" w:color="auto" w:fill="FFFFFF"/>
        </w:rPr>
        <w:t xml:space="preserve">” vertelt Jaap </w:t>
      </w:r>
      <w:proofErr w:type="spellStart"/>
      <w:r w:rsidRPr="00554DDB">
        <w:rPr>
          <w:rFonts w:ascii="Arial" w:eastAsia="Times New Roman" w:hAnsi="Arial" w:cs="Arial"/>
          <w:bCs/>
          <w:sz w:val="20"/>
          <w:szCs w:val="20"/>
          <w:shd w:val="clear" w:color="auto" w:fill="FFFFFF"/>
        </w:rPr>
        <w:t>Gelok</w:t>
      </w:r>
      <w:proofErr w:type="spellEnd"/>
      <w:r w:rsidRPr="00554DDB">
        <w:rPr>
          <w:rFonts w:ascii="Arial" w:eastAsia="Times New Roman" w:hAnsi="Arial" w:cs="Arial"/>
          <w:bCs/>
          <w:sz w:val="20"/>
          <w:szCs w:val="20"/>
          <w:shd w:val="clear" w:color="auto" w:fill="FFFFFF"/>
        </w:rPr>
        <w:t>. “Het belooft een verrassende opening te worden”. Aansluitend hebben de bezoekers de mogelijkheid om het CTT te bekijken en zijn er demonstraties van st</w:t>
      </w:r>
      <w:r w:rsidR="008B1D78" w:rsidRPr="00554DDB">
        <w:rPr>
          <w:rFonts w:ascii="Arial" w:eastAsia="Times New Roman" w:hAnsi="Arial" w:cs="Arial"/>
          <w:bCs/>
          <w:sz w:val="20"/>
          <w:szCs w:val="20"/>
          <w:shd w:val="clear" w:color="auto" w:fill="FFFFFF"/>
        </w:rPr>
        <w:t>udenten en leerlingen. D</w:t>
      </w:r>
      <w:r w:rsidRPr="00554DDB">
        <w:rPr>
          <w:rFonts w:ascii="Arial" w:eastAsia="Times New Roman" w:hAnsi="Arial" w:cs="Arial"/>
          <w:bCs/>
          <w:sz w:val="20"/>
          <w:szCs w:val="20"/>
          <w:shd w:val="clear" w:color="auto" w:fill="FFFFFF"/>
        </w:rPr>
        <w:t xml:space="preserve">ocenten </w:t>
      </w:r>
      <w:r w:rsidR="008B1D78" w:rsidRPr="00554DDB">
        <w:rPr>
          <w:rFonts w:ascii="Arial" w:eastAsia="Times New Roman" w:hAnsi="Arial" w:cs="Arial"/>
          <w:bCs/>
          <w:sz w:val="20"/>
          <w:szCs w:val="20"/>
          <w:shd w:val="clear" w:color="auto" w:fill="FFFFFF"/>
        </w:rPr>
        <w:t xml:space="preserve">geven </w:t>
      </w:r>
      <w:r w:rsidRPr="00554DDB">
        <w:rPr>
          <w:rFonts w:ascii="Arial" w:eastAsia="Times New Roman" w:hAnsi="Arial" w:cs="Arial"/>
          <w:bCs/>
          <w:sz w:val="20"/>
          <w:szCs w:val="20"/>
          <w:shd w:val="clear" w:color="auto" w:fill="FFFFFF"/>
        </w:rPr>
        <w:t>tekst en uitleg over de opleidingen die gevolgd kunnen worden bij het CTT</w:t>
      </w:r>
      <w:r w:rsidR="008B1D78" w:rsidRPr="00554DDB">
        <w:rPr>
          <w:rFonts w:ascii="Arial" w:eastAsia="Times New Roman" w:hAnsi="Arial" w:cs="Arial"/>
          <w:bCs/>
          <w:sz w:val="20"/>
          <w:szCs w:val="20"/>
          <w:shd w:val="clear" w:color="auto" w:fill="FFFFFF"/>
        </w:rPr>
        <w:t xml:space="preserve"> en over de werkwijze</w:t>
      </w:r>
      <w:r w:rsidRPr="00554DDB">
        <w:rPr>
          <w:rFonts w:ascii="Arial" w:eastAsia="Times New Roman" w:hAnsi="Arial" w:cs="Arial"/>
          <w:bCs/>
          <w:sz w:val="20"/>
          <w:szCs w:val="20"/>
          <w:shd w:val="clear" w:color="auto" w:fill="FFFFFF"/>
        </w:rPr>
        <w:t>.</w:t>
      </w:r>
    </w:p>
    <w:p w14:paraId="17F7BFB3" w14:textId="77777777" w:rsidR="00163CC3" w:rsidRPr="00554DDB" w:rsidRDefault="00163CC3" w:rsidP="009F6A04">
      <w:pPr>
        <w:rPr>
          <w:rFonts w:ascii="Arial" w:eastAsia="Times New Roman" w:hAnsi="Arial" w:cs="Arial"/>
          <w:bCs/>
          <w:sz w:val="20"/>
          <w:szCs w:val="20"/>
          <w:shd w:val="clear" w:color="auto" w:fill="FFFFFF"/>
        </w:rPr>
      </w:pPr>
    </w:p>
    <w:p w14:paraId="168207A1" w14:textId="77777777" w:rsidR="00163CC3" w:rsidRPr="00554DDB" w:rsidRDefault="00163CC3" w:rsidP="00592B9A">
      <w:pPr>
        <w:rPr>
          <w:rFonts w:ascii="Arial" w:eastAsia="Times New Roman" w:hAnsi="Arial" w:cs="Arial"/>
          <w:sz w:val="20"/>
          <w:szCs w:val="20"/>
        </w:rPr>
      </w:pPr>
      <w:r w:rsidRPr="00554DDB">
        <w:rPr>
          <w:rFonts w:ascii="Arial" w:eastAsia="Times New Roman" w:hAnsi="Arial" w:cs="Arial"/>
          <w:b/>
          <w:bCs/>
          <w:sz w:val="20"/>
          <w:szCs w:val="20"/>
          <w:shd w:val="clear" w:color="auto" w:fill="FFFFFF"/>
        </w:rPr>
        <w:t>Open dagen</w:t>
      </w:r>
      <w:r w:rsidRPr="00554DDB">
        <w:rPr>
          <w:rFonts w:ascii="Arial" w:eastAsia="Times New Roman" w:hAnsi="Arial" w:cs="Arial"/>
          <w:b/>
          <w:bCs/>
          <w:sz w:val="20"/>
          <w:szCs w:val="20"/>
          <w:shd w:val="clear" w:color="auto" w:fill="FFFFFF"/>
        </w:rPr>
        <w:br/>
      </w:r>
      <w:r w:rsidRPr="00554DDB">
        <w:rPr>
          <w:rFonts w:ascii="Arial" w:eastAsia="Times New Roman" w:hAnsi="Arial" w:cs="Arial"/>
          <w:sz w:val="20"/>
          <w:szCs w:val="20"/>
        </w:rPr>
        <w:t>Naast de officiële opening voor relaties en samenwerkingspa</w:t>
      </w:r>
      <w:r w:rsidR="008B1D78" w:rsidRPr="00554DDB">
        <w:rPr>
          <w:rFonts w:ascii="Arial" w:eastAsia="Times New Roman" w:hAnsi="Arial" w:cs="Arial"/>
          <w:sz w:val="20"/>
          <w:szCs w:val="20"/>
        </w:rPr>
        <w:t>rtijen organiseert het CTT ook twee</w:t>
      </w:r>
      <w:r w:rsidRPr="00554DDB">
        <w:rPr>
          <w:rFonts w:ascii="Arial" w:eastAsia="Times New Roman" w:hAnsi="Arial" w:cs="Arial"/>
          <w:sz w:val="20"/>
          <w:szCs w:val="20"/>
        </w:rPr>
        <w:t xml:space="preserve"> open dagen in februari 2018. Tijdens de open dagen is iedereen van harte uitgenodigd om een kijkje te komen nemen in het CTT. Leerlingen</w:t>
      </w:r>
      <w:r w:rsidR="008B1D78" w:rsidRPr="00554DDB">
        <w:rPr>
          <w:rFonts w:ascii="Arial" w:eastAsia="Times New Roman" w:hAnsi="Arial" w:cs="Arial"/>
          <w:sz w:val="20"/>
          <w:szCs w:val="20"/>
        </w:rPr>
        <w:t xml:space="preserve"> en ouders vanuit het basisonderwijs en het </w:t>
      </w:r>
      <w:r w:rsidRPr="00554DDB">
        <w:rPr>
          <w:rFonts w:ascii="Arial" w:eastAsia="Times New Roman" w:hAnsi="Arial" w:cs="Arial"/>
          <w:sz w:val="20"/>
          <w:szCs w:val="20"/>
        </w:rPr>
        <w:t>vmbo kunnen specifieke informatie ontvangen over opleidingen tijdens de open dagen.</w:t>
      </w:r>
    </w:p>
    <w:p w14:paraId="156B578D" w14:textId="77777777" w:rsidR="00163CC3" w:rsidRPr="00554DDB" w:rsidRDefault="00163CC3" w:rsidP="00592B9A">
      <w:pPr>
        <w:rPr>
          <w:rFonts w:ascii="Arial" w:eastAsia="Times New Roman" w:hAnsi="Arial" w:cs="Arial"/>
          <w:b/>
          <w:sz w:val="20"/>
          <w:szCs w:val="20"/>
        </w:rPr>
      </w:pPr>
    </w:p>
    <w:p w14:paraId="520A6834" w14:textId="77777777" w:rsidR="00592B9A" w:rsidRPr="00554DDB" w:rsidRDefault="00163CC3" w:rsidP="00592B9A">
      <w:pPr>
        <w:pStyle w:val="Default"/>
        <w:rPr>
          <w:color w:val="auto"/>
          <w:sz w:val="20"/>
          <w:szCs w:val="20"/>
        </w:rPr>
      </w:pPr>
      <w:r w:rsidRPr="00554DDB">
        <w:rPr>
          <w:b/>
          <w:color w:val="auto"/>
          <w:sz w:val="20"/>
          <w:szCs w:val="20"/>
        </w:rPr>
        <w:t>Over het CTT</w:t>
      </w:r>
      <w:r w:rsidRPr="00554DDB">
        <w:rPr>
          <w:color w:val="auto"/>
          <w:sz w:val="20"/>
          <w:szCs w:val="20"/>
        </w:rPr>
        <w:br/>
        <w:t xml:space="preserve">Het CTT is </w:t>
      </w:r>
      <w:proofErr w:type="spellStart"/>
      <w:r w:rsidRPr="00554DDB">
        <w:rPr>
          <w:color w:val="auto"/>
          <w:sz w:val="20"/>
          <w:szCs w:val="20"/>
        </w:rPr>
        <w:t>een</w:t>
      </w:r>
      <w:proofErr w:type="spellEnd"/>
      <w:r w:rsidR="00592B9A" w:rsidRPr="00554DDB">
        <w:rPr>
          <w:color w:val="auto"/>
          <w:sz w:val="20"/>
          <w:szCs w:val="20"/>
        </w:rPr>
        <w:t xml:space="preserve"> </w:t>
      </w:r>
      <w:proofErr w:type="spellStart"/>
      <w:r w:rsidR="00592B9A" w:rsidRPr="00554DDB">
        <w:rPr>
          <w:color w:val="auto"/>
          <w:sz w:val="20"/>
          <w:szCs w:val="20"/>
        </w:rPr>
        <w:t>regionaal</w:t>
      </w:r>
      <w:proofErr w:type="spellEnd"/>
      <w:r w:rsidR="00592B9A" w:rsidRPr="00554DDB">
        <w:rPr>
          <w:color w:val="auto"/>
          <w:sz w:val="20"/>
          <w:szCs w:val="20"/>
        </w:rPr>
        <w:t xml:space="preserve"> centrum </w:t>
      </w:r>
      <w:proofErr w:type="spellStart"/>
      <w:r w:rsidR="00592B9A" w:rsidRPr="00554DDB">
        <w:rPr>
          <w:color w:val="auto"/>
          <w:sz w:val="20"/>
          <w:szCs w:val="20"/>
        </w:rPr>
        <w:t>voor</w:t>
      </w:r>
      <w:proofErr w:type="spellEnd"/>
      <w:r w:rsidR="00592B9A" w:rsidRPr="00554DDB">
        <w:rPr>
          <w:color w:val="auto"/>
          <w:sz w:val="20"/>
          <w:szCs w:val="20"/>
        </w:rPr>
        <w:t xml:space="preserve"> </w:t>
      </w:r>
      <w:proofErr w:type="spellStart"/>
      <w:r w:rsidRPr="00554DDB">
        <w:rPr>
          <w:color w:val="auto"/>
          <w:sz w:val="20"/>
          <w:szCs w:val="20"/>
        </w:rPr>
        <w:t>hoogwaardig</w:t>
      </w:r>
      <w:proofErr w:type="spellEnd"/>
      <w:r w:rsidRPr="00554DDB">
        <w:rPr>
          <w:color w:val="auto"/>
          <w:sz w:val="20"/>
          <w:szCs w:val="20"/>
        </w:rPr>
        <w:t xml:space="preserve"> </w:t>
      </w:r>
      <w:proofErr w:type="spellStart"/>
      <w:r w:rsidR="00592B9A" w:rsidRPr="00554DDB">
        <w:rPr>
          <w:color w:val="auto"/>
          <w:sz w:val="20"/>
          <w:szCs w:val="20"/>
        </w:rPr>
        <w:t>techniekonderwijs</w:t>
      </w:r>
      <w:proofErr w:type="spellEnd"/>
      <w:r w:rsidR="00592B9A" w:rsidRPr="00554DDB">
        <w:rPr>
          <w:color w:val="auto"/>
          <w:sz w:val="20"/>
          <w:szCs w:val="20"/>
        </w:rPr>
        <w:t xml:space="preserve"> in </w:t>
      </w:r>
      <w:proofErr w:type="spellStart"/>
      <w:r w:rsidR="00592B9A" w:rsidRPr="00554DDB">
        <w:rPr>
          <w:color w:val="auto"/>
          <w:sz w:val="20"/>
          <w:szCs w:val="20"/>
        </w:rPr>
        <w:t>Terneuzen</w:t>
      </w:r>
      <w:proofErr w:type="spellEnd"/>
      <w:r w:rsidR="00592B9A" w:rsidRPr="00554DDB">
        <w:rPr>
          <w:color w:val="auto"/>
          <w:sz w:val="20"/>
          <w:szCs w:val="20"/>
        </w:rPr>
        <w:t xml:space="preserve">. Het </w:t>
      </w:r>
      <w:r w:rsidRPr="00554DDB">
        <w:rPr>
          <w:color w:val="auto"/>
          <w:sz w:val="20"/>
          <w:szCs w:val="20"/>
        </w:rPr>
        <w:t xml:space="preserve">is </w:t>
      </w:r>
      <w:proofErr w:type="spellStart"/>
      <w:r w:rsidR="00592B9A" w:rsidRPr="00554DDB">
        <w:rPr>
          <w:color w:val="auto"/>
          <w:sz w:val="20"/>
          <w:szCs w:val="20"/>
        </w:rPr>
        <w:t>een</w:t>
      </w:r>
      <w:proofErr w:type="spellEnd"/>
      <w:r w:rsidR="00592B9A" w:rsidRPr="00554DDB">
        <w:rPr>
          <w:color w:val="auto"/>
          <w:sz w:val="20"/>
          <w:szCs w:val="20"/>
        </w:rPr>
        <w:t xml:space="preserve"> </w:t>
      </w:r>
      <w:proofErr w:type="spellStart"/>
      <w:r w:rsidR="00592B9A" w:rsidRPr="00554DDB">
        <w:rPr>
          <w:color w:val="auto"/>
          <w:sz w:val="20"/>
          <w:szCs w:val="20"/>
        </w:rPr>
        <w:t>aantrekkelijke</w:t>
      </w:r>
      <w:proofErr w:type="spellEnd"/>
      <w:r w:rsidR="00592B9A" w:rsidRPr="00554DDB">
        <w:rPr>
          <w:color w:val="auto"/>
          <w:sz w:val="20"/>
          <w:szCs w:val="20"/>
        </w:rPr>
        <w:t xml:space="preserve"> </w:t>
      </w:r>
      <w:proofErr w:type="spellStart"/>
      <w:r w:rsidR="00592B9A" w:rsidRPr="00554DDB">
        <w:rPr>
          <w:color w:val="auto"/>
          <w:sz w:val="20"/>
          <w:szCs w:val="20"/>
        </w:rPr>
        <w:t>praktijkleeromgeving</w:t>
      </w:r>
      <w:proofErr w:type="spellEnd"/>
      <w:r w:rsidR="00592B9A" w:rsidRPr="00554DDB">
        <w:rPr>
          <w:color w:val="auto"/>
          <w:sz w:val="20"/>
          <w:szCs w:val="20"/>
        </w:rPr>
        <w:t xml:space="preserve"> met </w:t>
      </w:r>
      <w:proofErr w:type="spellStart"/>
      <w:r w:rsidR="00592B9A" w:rsidRPr="00554DDB">
        <w:rPr>
          <w:color w:val="auto"/>
          <w:sz w:val="20"/>
          <w:szCs w:val="20"/>
        </w:rPr>
        <w:t>een</w:t>
      </w:r>
      <w:proofErr w:type="spellEnd"/>
      <w:r w:rsidR="00592B9A" w:rsidRPr="00554DDB">
        <w:rPr>
          <w:color w:val="auto"/>
          <w:sz w:val="20"/>
          <w:szCs w:val="20"/>
        </w:rPr>
        <w:t xml:space="preserve"> ‘state of the art’-</w:t>
      </w:r>
      <w:proofErr w:type="spellStart"/>
      <w:r w:rsidR="00592B9A" w:rsidRPr="00554DDB">
        <w:rPr>
          <w:color w:val="auto"/>
          <w:sz w:val="20"/>
          <w:szCs w:val="20"/>
        </w:rPr>
        <w:t>uitstraling</w:t>
      </w:r>
      <w:proofErr w:type="spellEnd"/>
      <w:r w:rsidR="00592B9A" w:rsidRPr="00554DDB">
        <w:rPr>
          <w:color w:val="auto"/>
          <w:sz w:val="20"/>
          <w:szCs w:val="20"/>
        </w:rPr>
        <w:t xml:space="preserve">. </w:t>
      </w:r>
      <w:proofErr w:type="spellStart"/>
      <w:r w:rsidR="00592B9A" w:rsidRPr="00554DDB">
        <w:rPr>
          <w:color w:val="auto"/>
          <w:sz w:val="20"/>
          <w:szCs w:val="20"/>
        </w:rPr>
        <w:t>Naast</w:t>
      </w:r>
      <w:proofErr w:type="spellEnd"/>
      <w:r w:rsidR="00592B9A" w:rsidRPr="00554DDB">
        <w:rPr>
          <w:color w:val="auto"/>
          <w:sz w:val="20"/>
          <w:szCs w:val="20"/>
        </w:rPr>
        <w:t xml:space="preserve"> het </w:t>
      </w:r>
      <w:proofErr w:type="spellStart"/>
      <w:r w:rsidR="00592B9A" w:rsidRPr="00554DDB">
        <w:rPr>
          <w:color w:val="auto"/>
          <w:sz w:val="20"/>
          <w:szCs w:val="20"/>
        </w:rPr>
        <w:t>fysieke</w:t>
      </w:r>
      <w:proofErr w:type="spellEnd"/>
      <w:r w:rsidR="00592B9A" w:rsidRPr="00554DDB">
        <w:rPr>
          <w:color w:val="auto"/>
          <w:sz w:val="20"/>
          <w:szCs w:val="20"/>
        </w:rPr>
        <w:t xml:space="preserve"> Centrum </w:t>
      </w:r>
      <w:proofErr w:type="spellStart"/>
      <w:r w:rsidR="00592B9A" w:rsidRPr="00554DDB">
        <w:rPr>
          <w:color w:val="auto"/>
          <w:sz w:val="20"/>
          <w:szCs w:val="20"/>
        </w:rPr>
        <w:t>voor</w:t>
      </w:r>
      <w:proofErr w:type="spellEnd"/>
      <w:r w:rsidR="00592B9A" w:rsidRPr="00554DDB">
        <w:rPr>
          <w:color w:val="auto"/>
          <w:sz w:val="20"/>
          <w:szCs w:val="20"/>
        </w:rPr>
        <w:t xml:space="preserve"> Top </w:t>
      </w:r>
      <w:proofErr w:type="spellStart"/>
      <w:r w:rsidR="00592B9A" w:rsidRPr="00554DDB">
        <w:rPr>
          <w:color w:val="auto"/>
          <w:sz w:val="20"/>
          <w:szCs w:val="20"/>
        </w:rPr>
        <w:t>Techniek</w:t>
      </w:r>
      <w:proofErr w:type="spellEnd"/>
      <w:r w:rsidR="00592B9A" w:rsidRPr="00554DDB">
        <w:rPr>
          <w:color w:val="auto"/>
          <w:sz w:val="20"/>
          <w:szCs w:val="20"/>
        </w:rPr>
        <w:t xml:space="preserve"> </w:t>
      </w:r>
      <w:proofErr w:type="spellStart"/>
      <w:r w:rsidR="00592B9A" w:rsidRPr="00554DDB">
        <w:rPr>
          <w:color w:val="auto"/>
          <w:sz w:val="20"/>
          <w:szCs w:val="20"/>
        </w:rPr>
        <w:t>omvat</w:t>
      </w:r>
      <w:proofErr w:type="spellEnd"/>
      <w:r w:rsidR="00592B9A" w:rsidRPr="00554DDB">
        <w:rPr>
          <w:color w:val="auto"/>
          <w:sz w:val="20"/>
          <w:szCs w:val="20"/>
        </w:rPr>
        <w:t xml:space="preserve"> het CTT </w:t>
      </w:r>
      <w:proofErr w:type="spellStart"/>
      <w:r w:rsidR="00592B9A" w:rsidRPr="00554DDB">
        <w:rPr>
          <w:color w:val="auto"/>
          <w:sz w:val="20"/>
          <w:szCs w:val="20"/>
        </w:rPr>
        <w:t>ook</w:t>
      </w:r>
      <w:proofErr w:type="spellEnd"/>
      <w:r w:rsidR="00592B9A" w:rsidRPr="00554DDB">
        <w:rPr>
          <w:color w:val="auto"/>
          <w:sz w:val="20"/>
          <w:szCs w:val="20"/>
        </w:rPr>
        <w:t xml:space="preserve"> </w:t>
      </w:r>
      <w:proofErr w:type="spellStart"/>
      <w:r w:rsidR="00592B9A" w:rsidRPr="00554DDB">
        <w:rPr>
          <w:color w:val="auto"/>
          <w:sz w:val="20"/>
          <w:szCs w:val="20"/>
        </w:rPr>
        <w:t>vormen</w:t>
      </w:r>
      <w:proofErr w:type="spellEnd"/>
      <w:r w:rsidR="00592B9A" w:rsidRPr="00554DDB">
        <w:rPr>
          <w:color w:val="auto"/>
          <w:sz w:val="20"/>
          <w:szCs w:val="20"/>
        </w:rPr>
        <w:t xml:space="preserve"> van </w:t>
      </w:r>
      <w:proofErr w:type="spellStart"/>
      <w:r w:rsidR="00592B9A" w:rsidRPr="00554DDB">
        <w:rPr>
          <w:color w:val="auto"/>
          <w:sz w:val="20"/>
          <w:szCs w:val="20"/>
        </w:rPr>
        <w:t>verregaande</w:t>
      </w:r>
      <w:proofErr w:type="spellEnd"/>
      <w:r w:rsidR="00592B9A" w:rsidRPr="00554DDB">
        <w:rPr>
          <w:color w:val="auto"/>
          <w:sz w:val="20"/>
          <w:szCs w:val="20"/>
        </w:rPr>
        <w:t xml:space="preserve"> </w:t>
      </w:r>
      <w:proofErr w:type="spellStart"/>
      <w:r w:rsidR="00592B9A" w:rsidRPr="00554DDB">
        <w:rPr>
          <w:color w:val="auto"/>
          <w:sz w:val="20"/>
          <w:szCs w:val="20"/>
        </w:rPr>
        <w:t>samenwerking</w:t>
      </w:r>
      <w:proofErr w:type="spellEnd"/>
      <w:r w:rsidR="00592B9A" w:rsidRPr="00554DDB">
        <w:rPr>
          <w:color w:val="auto"/>
          <w:sz w:val="20"/>
          <w:szCs w:val="20"/>
        </w:rPr>
        <w:t xml:space="preserve"> </w:t>
      </w:r>
      <w:proofErr w:type="spellStart"/>
      <w:r w:rsidR="00592B9A" w:rsidRPr="00554DDB">
        <w:rPr>
          <w:color w:val="auto"/>
          <w:sz w:val="20"/>
          <w:szCs w:val="20"/>
        </w:rPr>
        <w:t>tussen</w:t>
      </w:r>
      <w:proofErr w:type="spellEnd"/>
      <w:r w:rsidR="00592B9A" w:rsidRPr="00554DDB">
        <w:rPr>
          <w:color w:val="auto"/>
          <w:sz w:val="20"/>
          <w:szCs w:val="20"/>
        </w:rPr>
        <w:t xml:space="preserve"> het </w:t>
      </w:r>
      <w:proofErr w:type="spellStart"/>
      <w:r w:rsidR="00592B9A" w:rsidRPr="00554DDB">
        <w:rPr>
          <w:color w:val="auto"/>
          <w:sz w:val="20"/>
          <w:szCs w:val="20"/>
        </w:rPr>
        <w:t>technisch</w:t>
      </w:r>
      <w:proofErr w:type="spellEnd"/>
      <w:r w:rsidR="00592B9A" w:rsidRPr="00554DDB">
        <w:rPr>
          <w:color w:val="auto"/>
          <w:sz w:val="20"/>
          <w:szCs w:val="20"/>
        </w:rPr>
        <w:t xml:space="preserve"> </w:t>
      </w:r>
      <w:proofErr w:type="spellStart"/>
      <w:r w:rsidR="00592B9A" w:rsidRPr="00554DDB">
        <w:rPr>
          <w:color w:val="auto"/>
          <w:sz w:val="20"/>
          <w:szCs w:val="20"/>
        </w:rPr>
        <w:t>onderwijs</w:t>
      </w:r>
      <w:proofErr w:type="spellEnd"/>
      <w:r w:rsidR="00592B9A" w:rsidRPr="00554DDB">
        <w:rPr>
          <w:color w:val="auto"/>
          <w:sz w:val="20"/>
          <w:szCs w:val="20"/>
        </w:rPr>
        <w:t xml:space="preserve"> en </w:t>
      </w:r>
      <w:proofErr w:type="spellStart"/>
      <w:r w:rsidR="00592B9A" w:rsidRPr="00554DDB">
        <w:rPr>
          <w:color w:val="auto"/>
          <w:sz w:val="20"/>
          <w:szCs w:val="20"/>
        </w:rPr>
        <w:t>bedrijfsleven</w:t>
      </w:r>
      <w:proofErr w:type="spellEnd"/>
      <w:r w:rsidR="00592B9A" w:rsidRPr="00554DDB">
        <w:rPr>
          <w:color w:val="auto"/>
          <w:sz w:val="20"/>
          <w:szCs w:val="20"/>
        </w:rPr>
        <w:t xml:space="preserve">. Het </w:t>
      </w:r>
      <w:proofErr w:type="spellStart"/>
      <w:r w:rsidR="00592B9A" w:rsidRPr="00554DDB">
        <w:rPr>
          <w:color w:val="auto"/>
          <w:sz w:val="20"/>
          <w:szCs w:val="20"/>
        </w:rPr>
        <w:t>onderwijs</w:t>
      </w:r>
      <w:proofErr w:type="spellEnd"/>
      <w:r w:rsidR="00592B9A" w:rsidRPr="00554DDB">
        <w:rPr>
          <w:color w:val="auto"/>
          <w:sz w:val="20"/>
          <w:szCs w:val="20"/>
        </w:rPr>
        <w:t xml:space="preserve"> </w:t>
      </w:r>
      <w:proofErr w:type="spellStart"/>
      <w:r w:rsidR="00592B9A" w:rsidRPr="00554DDB">
        <w:rPr>
          <w:color w:val="auto"/>
          <w:sz w:val="20"/>
          <w:szCs w:val="20"/>
        </w:rPr>
        <w:t>komt</w:t>
      </w:r>
      <w:proofErr w:type="spellEnd"/>
      <w:r w:rsidR="00592B9A" w:rsidRPr="00554DDB">
        <w:rPr>
          <w:color w:val="auto"/>
          <w:sz w:val="20"/>
          <w:szCs w:val="20"/>
        </w:rPr>
        <w:t xml:space="preserve"> </w:t>
      </w:r>
      <w:proofErr w:type="spellStart"/>
      <w:r w:rsidR="00592B9A" w:rsidRPr="00554DDB">
        <w:rPr>
          <w:color w:val="auto"/>
          <w:sz w:val="20"/>
          <w:szCs w:val="20"/>
        </w:rPr>
        <w:t>hierdoor</w:t>
      </w:r>
      <w:proofErr w:type="spellEnd"/>
      <w:r w:rsidR="00592B9A" w:rsidRPr="00554DDB">
        <w:rPr>
          <w:color w:val="auto"/>
          <w:sz w:val="20"/>
          <w:szCs w:val="20"/>
        </w:rPr>
        <w:t xml:space="preserve"> </w:t>
      </w:r>
      <w:proofErr w:type="spellStart"/>
      <w:r w:rsidR="00592B9A" w:rsidRPr="00554DDB">
        <w:rPr>
          <w:color w:val="auto"/>
          <w:sz w:val="20"/>
          <w:szCs w:val="20"/>
        </w:rPr>
        <w:t>dichter</w:t>
      </w:r>
      <w:proofErr w:type="spellEnd"/>
      <w:r w:rsidR="00592B9A" w:rsidRPr="00554DDB">
        <w:rPr>
          <w:color w:val="auto"/>
          <w:sz w:val="20"/>
          <w:szCs w:val="20"/>
        </w:rPr>
        <w:t xml:space="preserve"> </w:t>
      </w:r>
      <w:proofErr w:type="spellStart"/>
      <w:r w:rsidR="00592B9A" w:rsidRPr="00554DDB">
        <w:rPr>
          <w:color w:val="auto"/>
          <w:sz w:val="20"/>
          <w:szCs w:val="20"/>
        </w:rPr>
        <w:t>bij</w:t>
      </w:r>
      <w:proofErr w:type="spellEnd"/>
      <w:r w:rsidR="00592B9A" w:rsidRPr="00554DDB">
        <w:rPr>
          <w:color w:val="auto"/>
          <w:sz w:val="20"/>
          <w:szCs w:val="20"/>
        </w:rPr>
        <w:t xml:space="preserve"> het </w:t>
      </w:r>
      <w:proofErr w:type="spellStart"/>
      <w:r w:rsidR="00592B9A" w:rsidRPr="00554DDB">
        <w:rPr>
          <w:color w:val="auto"/>
          <w:sz w:val="20"/>
          <w:szCs w:val="20"/>
        </w:rPr>
        <w:t>bedrijfsleven</w:t>
      </w:r>
      <w:proofErr w:type="spellEnd"/>
      <w:r w:rsidR="00592B9A" w:rsidRPr="00554DDB">
        <w:rPr>
          <w:color w:val="auto"/>
          <w:sz w:val="20"/>
          <w:szCs w:val="20"/>
        </w:rPr>
        <w:t xml:space="preserve"> en het </w:t>
      </w:r>
      <w:proofErr w:type="spellStart"/>
      <w:r w:rsidR="00592B9A" w:rsidRPr="00554DDB">
        <w:rPr>
          <w:color w:val="auto"/>
          <w:sz w:val="20"/>
          <w:szCs w:val="20"/>
        </w:rPr>
        <w:t>bedrijfsleven</w:t>
      </w:r>
      <w:proofErr w:type="spellEnd"/>
      <w:r w:rsidR="00592B9A" w:rsidRPr="00554DDB">
        <w:rPr>
          <w:color w:val="auto"/>
          <w:sz w:val="20"/>
          <w:szCs w:val="20"/>
        </w:rPr>
        <w:t xml:space="preserve"> </w:t>
      </w:r>
      <w:proofErr w:type="spellStart"/>
      <w:r w:rsidR="00592B9A" w:rsidRPr="00554DDB">
        <w:rPr>
          <w:color w:val="auto"/>
          <w:sz w:val="20"/>
          <w:szCs w:val="20"/>
        </w:rPr>
        <w:t>komt</w:t>
      </w:r>
      <w:proofErr w:type="spellEnd"/>
      <w:r w:rsidR="00592B9A" w:rsidRPr="00554DDB">
        <w:rPr>
          <w:color w:val="auto"/>
          <w:sz w:val="20"/>
          <w:szCs w:val="20"/>
        </w:rPr>
        <w:t xml:space="preserve"> </w:t>
      </w:r>
      <w:proofErr w:type="spellStart"/>
      <w:r w:rsidR="00592B9A" w:rsidRPr="00554DDB">
        <w:rPr>
          <w:color w:val="auto"/>
          <w:sz w:val="20"/>
          <w:szCs w:val="20"/>
        </w:rPr>
        <w:t>zelfs</w:t>
      </w:r>
      <w:proofErr w:type="spellEnd"/>
      <w:r w:rsidR="00592B9A" w:rsidRPr="00554DDB">
        <w:rPr>
          <w:color w:val="auto"/>
          <w:sz w:val="20"/>
          <w:szCs w:val="20"/>
        </w:rPr>
        <w:t xml:space="preserve"> in het </w:t>
      </w:r>
      <w:proofErr w:type="spellStart"/>
      <w:r w:rsidR="00592B9A" w:rsidRPr="00554DDB">
        <w:rPr>
          <w:color w:val="auto"/>
          <w:sz w:val="20"/>
          <w:szCs w:val="20"/>
        </w:rPr>
        <w:t>onderwijs</w:t>
      </w:r>
      <w:proofErr w:type="spellEnd"/>
      <w:r w:rsidR="00592B9A" w:rsidRPr="00554DDB">
        <w:rPr>
          <w:color w:val="auto"/>
          <w:sz w:val="20"/>
          <w:szCs w:val="20"/>
        </w:rPr>
        <w:t xml:space="preserve">. Zo is </w:t>
      </w:r>
      <w:proofErr w:type="spellStart"/>
      <w:r w:rsidR="00592B9A" w:rsidRPr="00554DDB">
        <w:rPr>
          <w:color w:val="auto"/>
          <w:sz w:val="20"/>
          <w:szCs w:val="20"/>
        </w:rPr>
        <w:t>er</w:t>
      </w:r>
      <w:proofErr w:type="spellEnd"/>
      <w:r w:rsidR="00592B9A" w:rsidRPr="00554DDB">
        <w:rPr>
          <w:color w:val="auto"/>
          <w:sz w:val="20"/>
          <w:szCs w:val="20"/>
        </w:rPr>
        <w:t xml:space="preserve"> </w:t>
      </w:r>
      <w:proofErr w:type="spellStart"/>
      <w:r w:rsidR="00592B9A" w:rsidRPr="00554DDB">
        <w:rPr>
          <w:color w:val="auto"/>
          <w:sz w:val="20"/>
          <w:szCs w:val="20"/>
        </w:rPr>
        <w:t>een</w:t>
      </w:r>
      <w:proofErr w:type="spellEnd"/>
      <w:r w:rsidR="00592B9A" w:rsidRPr="00554DDB">
        <w:rPr>
          <w:color w:val="auto"/>
          <w:sz w:val="20"/>
          <w:szCs w:val="20"/>
        </w:rPr>
        <w:t xml:space="preserve"> win-win </w:t>
      </w:r>
      <w:proofErr w:type="spellStart"/>
      <w:r w:rsidR="00592B9A" w:rsidRPr="00554DDB">
        <w:rPr>
          <w:color w:val="auto"/>
          <w:sz w:val="20"/>
          <w:szCs w:val="20"/>
        </w:rPr>
        <w:t>situatie</w:t>
      </w:r>
      <w:proofErr w:type="spellEnd"/>
      <w:r w:rsidR="00592B9A" w:rsidRPr="00554DDB">
        <w:rPr>
          <w:color w:val="auto"/>
          <w:sz w:val="20"/>
          <w:szCs w:val="20"/>
        </w:rPr>
        <w:t xml:space="preserve"> </w:t>
      </w:r>
      <w:proofErr w:type="spellStart"/>
      <w:r w:rsidR="00592B9A" w:rsidRPr="00554DDB">
        <w:rPr>
          <w:color w:val="auto"/>
          <w:sz w:val="20"/>
          <w:szCs w:val="20"/>
        </w:rPr>
        <w:t>voor</w:t>
      </w:r>
      <w:proofErr w:type="spellEnd"/>
      <w:r w:rsidR="00592B9A" w:rsidRPr="00554DDB">
        <w:rPr>
          <w:color w:val="auto"/>
          <w:sz w:val="20"/>
          <w:szCs w:val="20"/>
        </w:rPr>
        <w:t xml:space="preserve"> </w:t>
      </w:r>
      <w:proofErr w:type="spellStart"/>
      <w:r w:rsidR="00592B9A" w:rsidRPr="00554DDB">
        <w:rPr>
          <w:color w:val="auto"/>
          <w:sz w:val="20"/>
          <w:szCs w:val="20"/>
        </w:rPr>
        <w:t>beide</w:t>
      </w:r>
      <w:proofErr w:type="spellEnd"/>
      <w:r w:rsidR="00592B9A" w:rsidRPr="00554DDB">
        <w:rPr>
          <w:color w:val="auto"/>
          <w:sz w:val="20"/>
          <w:szCs w:val="20"/>
        </w:rPr>
        <w:t xml:space="preserve"> </w:t>
      </w:r>
      <w:proofErr w:type="spellStart"/>
      <w:r w:rsidR="00592B9A" w:rsidRPr="00554DDB">
        <w:rPr>
          <w:color w:val="auto"/>
          <w:sz w:val="20"/>
          <w:szCs w:val="20"/>
        </w:rPr>
        <w:t>partijen</w:t>
      </w:r>
      <w:proofErr w:type="spellEnd"/>
      <w:r w:rsidR="00592B9A" w:rsidRPr="00554DDB">
        <w:rPr>
          <w:color w:val="auto"/>
          <w:sz w:val="20"/>
          <w:szCs w:val="20"/>
        </w:rPr>
        <w:t xml:space="preserve">. </w:t>
      </w:r>
      <w:r w:rsidR="008B1D78" w:rsidRPr="00554DDB">
        <w:rPr>
          <w:color w:val="auto"/>
          <w:sz w:val="20"/>
          <w:szCs w:val="20"/>
        </w:rPr>
        <w:br/>
      </w:r>
    </w:p>
    <w:p w14:paraId="744C84A1" w14:textId="77777777" w:rsidR="00592B9A" w:rsidRPr="00554DDB" w:rsidRDefault="00592B9A" w:rsidP="00592B9A">
      <w:pPr>
        <w:rPr>
          <w:rFonts w:ascii="Arial" w:hAnsi="Arial" w:cs="Arial"/>
          <w:sz w:val="20"/>
          <w:szCs w:val="20"/>
        </w:rPr>
      </w:pPr>
      <w:r w:rsidRPr="00554DDB">
        <w:rPr>
          <w:rFonts w:ascii="Arial" w:hAnsi="Arial" w:cs="Arial"/>
          <w:sz w:val="20"/>
          <w:szCs w:val="20"/>
        </w:rPr>
        <w:t xml:space="preserve">Uitgangspunt </w:t>
      </w:r>
      <w:r w:rsidR="008B1D78" w:rsidRPr="00554DDB">
        <w:rPr>
          <w:rFonts w:ascii="Arial" w:hAnsi="Arial" w:cs="Arial"/>
          <w:sz w:val="20"/>
          <w:szCs w:val="20"/>
        </w:rPr>
        <w:t>van</w:t>
      </w:r>
      <w:r w:rsidRPr="00554DDB">
        <w:rPr>
          <w:rFonts w:ascii="Arial" w:hAnsi="Arial" w:cs="Arial"/>
          <w:sz w:val="20"/>
          <w:szCs w:val="20"/>
        </w:rPr>
        <w:t xml:space="preserve"> het CTT is het duurzaam garanderen van een kwalitatief hoogwaardig en breed aanbod van modern technisch onderwijs op vmbo- en mbo-niveau in Zeeuws-Vlaanderen. Dat aanbod is noodzakelijk voor de leefbaarheid en sociaal economische ontwikkeling van deze regio. Het Zeeuws-Vlaamse bedrijfsleven heeft belang bij de garantie dat er voldoende gekwalificeerde beroepskrachten worden opgeleid. Zo wordt de arbeidsmarktrelevantie van de technische opleidingen door deze duurzame samenwerking geborgd. Het Centrum voor Top Techniek wordt gerealiseerd in het schoolgebouw van </w:t>
      </w:r>
      <w:proofErr w:type="spellStart"/>
      <w:r w:rsidRPr="00554DDB">
        <w:rPr>
          <w:rFonts w:ascii="Arial" w:hAnsi="Arial" w:cs="Arial"/>
          <w:sz w:val="20"/>
          <w:szCs w:val="20"/>
        </w:rPr>
        <w:t>Scalda</w:t>
      </w:r>
      <w:proofErr w:type="spellEnd"/>
      <w:r w:rsidRPr="00554DDB">
        <w:rPr>
          <w:rFonts w:ascii="Arial" w:hAnsi="Arial" w:cs="Arial"/>
          <w:sz w:val="20"/>
          <w:szCs w:val="20"/>
        </w:rPr>
        <w:t xml:space="preserve"> aan de Vlietstraat in Terneuzen. In Walcheren en op de </w:t>
      </w:r>
      <w:proofErr w:type="spellStart"/>
      <w:r w:rsidRPr="00554DDB">
        <w:rPr>
          <w:rFonts w:ascii="Arial" w:hAnsi="Arial" w:cs="Arial"/>
          <w:sz w:val="20"/>
          <w:szCs w:val="20"/>
        </w:rPr>
        <w:t>Bevelanden</w:t>
      </w:r>
      <w:proofErr w:type="spellEnd"/>
      <w:r w:rsidRPr="00554DDB">
        <w:rPr>
          <w:rFonts w:ascii="Arial" w:hAnsi="Arial" w:cs="Arial"/>
          <w:sz w:val="20"/>
          <w:szCs w:val="20"/>
        </w:rPr>
        <w:t xml:space="preserve"> zijn vergelijkbare initiatieven zoals </w:t>
      </w:r>
      <w:proofErr w:type="spellStart"/>
      <w:r w:rsidRPr="00554DDB">
        <w:rPr>
          <w:rFonts w:ascii="Arial" w:hAnsi="Arial" w:cs="Arial"/>
          <w:sz w:val="20"/>
          <w:szCs w:val="20"/>
        </w:rPr>
        <w:t>Technum</w:t>
      </w:r>
      <w:proofErr w:type="spellEnd"/>
      <w:r w:rsidRPr="00554DDB">
        <w:rPr>
          <w:rFonts w:ascii="Arial" w:hAnsi="Arial" w:cs="Arial"/>
          <w:sz w:val="20"/>
          <w:szCs w:val="20"/>
        </w:rPr>
        <w:t xml:space="preserve"> in Vlissingen en het Techniekhuis in Goes.</w:t>
      </w:r>
      <w:r w:rsidR="008B1D78" w:rsidRPr="00554DDB">
        <w:rPr>
          <w:rFonts w:ascii="Arial" w:hAnsi="Arial" w:cs="Arial"/>
          <w:sz w:val="20"/>
          <w:szCs w:val="20"/>
        </w:rPr>
        <w:br/>
      </w:r>
      <w:r w:rsidR="008B1D78" w:rsidRPr="00554DDB">
        <w:rPr>
          <w:rFonts w:ascii="Arial" w:hAnsi="Arial" w:cs="Arial"/>
          <w:sz w:val="20"/>
          <w:szCs w:val="20"/>
        </w:rPr>
        <w:br/>
        <w:t>--------</w:t>
      </w:r>
    </w:p>
    <w:p w14:paraId="36890A5A" w14:textId="77777777" w:rsidR="008B1D78" w:rsidRPr="00554DDB" w:rsidRDefault="008B1D78" w:rsidP="00592B9A">
      <w:pPr>
        <w:rPr>
          <w:rFonts w:ascii="Arial" w:hAnsi="Arial" w:cs="Arial"/>
          <w:sz w:val="20"/>
          <w:szCs w:val="20"/>
        </w:rPr>
      </w:pPr>
    </w:p>
    <w:p w14:paraId="425EEDE5" w14:textId="77777777" w:rsidR="008B1D78" w:rsidRPr="00554DDB" w:rsidRDefault="008B1D78" w:rsidP="008B1D78">
      <w:pPr>
        <w:pStyle w:val="Kop1"/>
        <w:rPr>
          <w:rFonts w:cs="Arial"/>
          <w:bCs w:val="0"/>
          <w:sz w:val="20"/>
        </w:rPr>
      </w:pPr>
      <w:r w:rsidRPr="00554DDB">
        <w:rPr>
          <w:rFonts w:cs="Arial"/>
          <w:bCs w:val="0"/>
          <w:sz w:val="20"/>
        </w:rPr>
        <w:t>Noot voor de redactie niet bestemd voor publicatie</w:t>
      </w:r>
    </w:p>
    <w:p w14:paraId="4ED943CE" w14:textId="77777777" w:rsidR="008B1D78" w:rsidRPr="00554DDB" w:rsidRDefault="008B1D78" w:rsidP="008B1D78">
      <w:pPr>
        <w:spacing w:line="270" w:lineRule="atLeast"/>
        <w:rPr>
          <w:rFonts w:ascii="Arial" w:hAnsi="Arial" w:cs="Arial"/>
          <w:sz w:val="20"/>
          <w:szCs w:val="20"/>
        </w:rPr>
      </w:pPr>
      <w:r w:rsidRPr="00554DDB">
        <w:rPr>
          <w:rFonts w:ascii="Arial" w:hAnsi="Arial" w:cs="Arial"/>
          <w:sz w:val="20"/>
          <w:szCs w:val="20"/>
        </w:rPr>
        <w:t xml:space="preserve">Voor meer informatie over dit evenement en/of dit persbericht kunt u contact opnemen met: </w:t>
      </w:r>
    </w:p>
    <w:p w14:paraId="000B18F8" w14:textId="77777777" w:rsidR="009352F6" w:rsidRPr="00554DDB" w:rsidRDefault="009352F6" w:rsidP="008B1D78">
      <w:pPr>
        <w:spacing w:line="270" w:lineRule="atLeast"/>
        <w:rPr>
          <w:rFonts w:ascii="Arial" w:hAnsi="Arial" w:cs="Arial"/>
          <w:sz w:val="20"/>
          <w:szCs w:val="20"/>
        </w:rPr>
      </w:pPr>
      <w:r w:rsidRPr="00554DDB">
        <w:rPr>
          <w:rFonts w:ascii="Arial" w:hAnsi="Arial" w:cs="Arial"/>
          <w:sz w:val="20"/>
          <w:szCs w:val="20"/>
        </w:rPr>
        <w:t xml:space="preserve">Karin </w:t>
      </w:r>
      <w:proofErr w:type="spellStart"/>
      <w:r w:rsidRPr="00554DDB">
        <w:rPr>
          <w:rFonts w:ascii="Arial" w:hAnsi="Arial" w:cs="Arial"/>
          <w:sz w:val="20"/>
          <w:szCs w:val="20"/>
        </w:rPr>
        <w:t>Crince</w:t>
      </w:r>
      <w:proofErr w:type="spellEnd"/>
      <w:r w:rsidRPr="00554DDB">
        <w:rPr>
          <w:rFonts w:ascii="Arial" w:hAnsi="Arial" w:cs="Arial"/>
          <w:sz w:val="20"/>
          <w:szCs w:val="20"/>
        </w:rPr>
        <w:t>, Projectleider RIF CTT: 0115-641600 of email: kcrince@centrumtoptechniek.nl</w:t>
      </w:r>
    </w:p>
    <w:p w14:paraId="44C9A17C" w14:textId="77777777" w:rsidR="008B1D78" w:rsidRPr="00554DDB" w:rsidRDefault="008B1D78" w:rsidP="008B1D78">
      <w:pPr>
        <w:spacing w:line="270" w:lineRule="atLeast"/>
        <w:rPr>
          <w:rFonts w:ascii="Arial" w:hAnsi="Arial" w:cs="Arial"/>
          <w:sz w:val="20"/>
          <w:szCs w:val="20"/>
        </w:rPr>
      </w:pPr>
      <w:r w:rsidRPr="00554DDB">
        <w:rPr>
          <w:rFonts w:ascii="Arial" w:hAnsi="Arial" w:cs="Arial"/>
          <w:b/>
          <w:sz w:val="20"/>
          <w:szCs w:val="20"/>
        </w:rPr>
        <w:lastRenderedPageBreak/>
        <w:t>Uitnodiging</w:t>
      </w:r>
      <w:r w:rsidRPr="00554DDB">
        <w:rPr>
          <w:rFonts w:ascii="Arial" w:hAnsi="Arial" w:cs="Arial"/>
          <w:sz w:val="20"/>
          <w:szCs w:val="20"/>
        </w:rPr>
        <w:br/>
        <w:t>U bent van harte uitgenodigd om dit evenement bij te wonen. U ku</w:t>
      </w:r>
      <w:r w:rsidR="00EE1719" w:rsidRPr="00554DDB">
        <w:rPr>
          <w:rFonts w:ascii="Arial" w:hAnsi="Arial" w:cs="Arial"/>
          <w:sz w:val="20"/>
          <w:szCs w:val="20"/>
        </w:rPr>
        <w:t>nt zich aanmelden, liefst voor 5</w:t>
      </w:r>
      <w:r w:rsidRPr="00554DDB">
        <w:rPr>
          <w:rFonts w:ascii="Arial" w:hAnsi="Arial" w:cs="Arial"/>
          <w:sz w:val="20"/>
          <w:szCs w:val="20"/>
        </w:rPr>
        <w:t xml:space="preserve"> </w:t>
      </w:r>
      <w:r w:rsidR="00EE1719" w:rsidRPr="00554DDB">
        <w:rPr>
          <w:rFonts w:ascii="Arial" w:hAnsi="Arial" w:cs="Arial"/>
          <w:sz w:val="20"/>
          <w:szCs w:val="20"/>
        </w:rPr>
        <w:t xml:space="preserve">december bij Miranda Francke: </w:t>
      </w:r>
      <w:r w:rsidRPr="00554DDB">
        <w:rPr>
          <w:rFonts w:ascii="Arial" w:hAnsi="Arial" w:cs="Arial"/>
          <w:sz w:val="20"/>
          <w:szCs w:val="20"/>
        </w:rPr>
        <w:t xml:space="preserve">06-48256752 of e-mail: </w:t>
      </w:r>
      <w:hyperlink r:id="rId6" w:history="1">
        <w:r w:rsidRPr="00554DDB">
          <w:rPr>
            <w:rFonts w:ascii="Arial" w:hAnsi="Arial" w:cs="Arial"/>
            <w:sz w:val="20"/>
            <w:szCs w:val="20"/>
          </w:rPr>
          <w:t>miranda@meet-me.nl</w:t>
        </w:r>
      </w:hyperlink>
    </w:p>
    <w:p w14:paraId="0644DF27" w14:textId="77777777" w:rsidR="008B1D78" w:rsidRPr="00554DDB" w:rsidRDefault="008B1D78" w:rsidP="008B1D78">
      <w:pPr>
        <w:widowControl w:val="0"/>
        <w:autoSpaceDE w:val="0"/>
        <w:autoSpaceDN w:val="0"/>
        <w:adjustRightInd w:val="0"/>
        <w:rPr>
          <w:rFonts w:ascii="Arial" w:hAnsi="Arial" w:cs="Arial"/>
          <w:sz w:val="20"/>
          <w:szCs w:val="20"/>
        </w:rPr>
      </w:pPr>
    </w:p>
    <w:p w14:paraId="1B3198C3" w14:textId="77777777" w:rsidR="008B1D78" w:rsidRPr="00554DDB" w:rsidRDefault="008B1D78" w:rsidP="008B1D78">
      <w:pPr>
        <w:widowControl w:val="0"/>
        <w:autoSpaceDE w:val="0"/>
        <w:autoSpaceDN w:val="0"/>
        <w:adjustRightInd w:val="0"/>
        <w:rPr>
          <w:rFonts w:ascii="Arial" w:hAnsi="Arial" w:cs="Arial"/>
          <w:b/>
          <w:sz w:val="20"/>
          <w:szCs w:val="20"/>
        </w:rPr>
      </w:pPr>
      <w:r w:rsidRPr="00554DDB">
        <w:rPr>
          <w:rFonts w:ascii="Arial" w:hAnsi="Arial" w:cs="Arial"/>
          <w:b/>
          <w:sz w:val="20"/>
          <w:szCs w:val="20"/>
        </w:rPr>
        <w:t>Bijlages:</w:t>
      </w:r>
    </w:p>
    <w:p w14:paraId="58BE3027" w14:textId="77777777" w:rsidR="008B1D78" w:rsidRPr="00554DDB" w:rsidRDefault="00EE1719" w:rsidP="00EE1719">
      <w:pPr>
        <w:pStyle w:val="Lijstalinea"/>
        <w:numPr>
          <w:ilvl w:val="0"/>
          <w:numId w:val="1"/>
        </w:numPr>
        <w:rPr>
          <w:rFonts w:ascii="Arial" w:hAnsi="Arial" w:cs="Arial"/>
          <w:sz w:val="20"/>
          <w:szCs w:val="20"/>
        </w:rPr>
      </w:pPr>
      <w:r w:rsidRPr="00554DDB">
        <w:rPr>
          <w:rFonts w:ascii="Arial" w:hAnsi="Arial" w:cs="Arial"/>
          <w:sz w:val="20"/>
          <w:szCs w:val="20"/>
        </w:rPr>
        <w:t>uitnodiging</w:t>
      </w:r>
    </w:p>
    <w:p w14:paraId="134A34AB" w14:textId="77777777" w:rsidR="00EE1719" w:rsidRPr="00554DDB" w:rsidRDefault="00EE1719" w:rsidP="00EE1719">
      <w:pPr>
        <w:pStyle w:val="Lijstalinea"/>
        <w:numPr>
          <w:ilvl w:val="0"/>
          <w:numId w:val="1"/>
        </w:numPr>
        <w:rPr>
          <w:rFonts w:ascii="Arial" w:hAnsi="Arial" w:cs="Arial"/>
          <w:sz w:val="20"/>
          <w:szCs w:val="20"/>
        </w:rPr>
      </w:pPr>
      <w:r w:rsidRPr="00554DDB">
        <w:rPr>
          <w:rFonts w:ascii="Arial" w:hAnsi="Arial" w:cs="Arial"/>
          <w:sz w:val="20"/>
          <w:szCs w:val="20"/>
        </w:rPr>
        <w:t>foto’s CTT</w:t>
      </w:r>
    </w:p>
    <w:p w14:paraId="20D33833" w14:textId="77777777" w:rsidR="008B1D78" w:rsidRPr="00554DDB" w:rsidRDefault="008B1D78" w:rsidP="008B1D78">
      <w:pPr>
        <w:rPr>
          <w:rFonts w:ascii="Arial" w:hAnsi="Arial" w:cs="Arial"/>
          <w:sz w:val="20"/>
          <w:szCs w:val="20"/>
        </w:rPr>
      </w:pPr>
    </w:p>
    <w:p w14:paraId="621FB938" w14:textId="77777777" w:rsidR="008B1D78" w:rsidRPr="00554DDB" w:rsidRDefault="008B1D78" w:rsidP="008B1D78">
      <w:pPr>
        <w:rPr>
          <w:rFonts w:ascii="Arial" w:hAnsi="Arial" w:cs="Arial"/>
          <w:sz w:val="20"/>
          <w:szCs w:val="20"/>
        </w:rPr>
      </w:pPr>
    </w:p>
    <w:p w14:paraId="76117820" w14:textId="77777777" w:rsidR="00EE1719" w:rsidRPr="00554DDB" w:rsidRDefault="00EE1719" w:rsidP="00EE1719">
      <w:pPr>
        <w:rPr>
          <w:rFonts w:ascii="Arial" w:hAnsi="Arial" w:cs="Arial"/>
          <w:sz w:val="20"/>
          <w:szCs w:val="20"/>
        </w:rPr>
      </w:pPr>
      <w:r w:rsidRPr="00554DDB">
        <w:rPr>
          <w:rFonts w:ascii="Arial" w:hAnsi="Arial" w:cs="Arial"/>
          <w:sz w:val="20"/>
          <w:szCs w:val="20"/>
        </w:rPr>
        <w:t>Centrum voor Top Techniek</w:t>
      </w:r>
    </w:p>
    <w:p w14:paraId="173A5B37" w14:textId="77777777" w:rsidR="00EE1719" w:rsidRPr="00554DDB" w:rsidRDefault="00EE1719" w:rsidP="00EE1719">
      <w:pPr>
        <w:rPr>
          <w:rFonts w:ascii="Arial" w:hAnsi="Arial" w:cs="Arial"/>
          <w:sz w:val="20"/>
          <w:szCs w:val="20"/>
        </w:rPr>
      </w:pPr>
      <w:r w:rsidRPr="00554DDB">
        <w:rPr>
          <w:rFonts w:ascii="Arial" w:hAnsi="Arial" w:cs="Arial"/>
          <w:sz w:val="20"/>
          <w:szCs w:val="20"/>
        </w:rPr>
        <w:t>Vlietstraat 11a</w:t>
      </w:r>
    </w:p>
    <w:p w14:paraId="34C9FC90" w14:textId="77777777" w:rsidR="00EE1719" w:rsidRPr="00554DDB" w:rsidRDefault="00EE1719" w:rsidP="00EE1719">
      <w:pPr>
        <w:rPr>
          <w:rFonts w:ascii="Arial" w:hAnsi="Arial" w:cs="Arial"/>
          <w:sz w:val="20"/>
          <w:szCs w:val="20"/>
        </w:rPr>
      </w:pPr>
      <w:r w:rsidRPr="00554DDB">
        <w:rPr>
          <w:rFonts w:ascii="Arial" w:hAnsi="Arial" w:cs="Arial"/>
          <w:sz w:val="20"/>
          <w:szCs w:val="20"/>
        </w:rPr>
        <w:t>4535 HA  Terneuzen</w:t>
      </w:r>
    </w:p>
    <w:p w14:paraId="43EAE0E7" w14:textId="77777777" w:rsidR="008B1D78" w:rsidRPr="00554DDB" w:rsidRDefault="008B1D78" w:rsidP="008B1D78">
      <w:pPr>
        <w:rPr>
          <w:rFonts w:ascii="Arial" w:hAnsi="Arial" w:cs="Arial"/>
          <w:sz w:val="20"/>
          <w:szCs w:val="20"/>
        </w:rPr>
      </w:pPr>
    </w:p>
    <w:sectPr w:rsidR="008B1D78" w:rsidRPr="00554DDB" w:rsidSect="005004EC">
      <w:type w:val="continuous"/>
      <w:pgSz w:w="11901" w:h="16817"/>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C5D9F"/>
    <w:multiLevelType w:val="hybridMultilevel"/>
    <w:tmpl w:val="F46450FA"/>
    <w:lvl w:ilvl="0" w:tplc="38E89F18">
      <w:start w:val="45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9A"/>
    <w:rsid w:val="001329A7"/>
    <w:rsid w:val="00163CC3"/>
    <w:rsid w:val="00273134"/>
    <w:rsid w:val="00287D00"/>
    <w:rsid w:val="003E4F4F"/>
    <w:rsid w:val="005004EC"/>
    <w:rsid w:val="0054163D"/>
    <w:rsid w:val="00554DDB"/>
    <w:rsid w:val="0057248D"/>
    <w:rsid w:val="00592B9A"/>
    <w:rsid w:val="00677F0F"/>
    <w:rsid w:val="00725B7C"/>
    <w:rsid w:val="008B1D78"/>
    <w:rsid w:val="009352F6"/>
    <w:rsid w:val="009F6A04"/>
    <w:rsid w:val="00A03CB3"/>
    <w:rsid w:val="00AE22F1"/>
    <w:rsid w:val="00AF1A42"/>
    <w:rsid w:val="00CC6BDB"/>
    <w:rsid w:val="00CF7D9C"/>
    <w:rsid w:val="00EE1719"/>
    <w:rsid w:val="00F65D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4B62F"/>
  <w14:defaultImageDpi w14:val="300"/>
  <w15:docId w15:val="{C3BC1FA8-EB4B-47C0-BE8A-C41589B5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8B1D78"/>
    <w:pPr>
      <w:keepNext/>
      <w:keepLines/>
      <w:suppressLineNumbers/>
      <w:suppressAutoHyphens/>
      <w:outlineLvl w:val="0"/>
    </w:pPr>
    <w:rPr>
      <w:rFonts w:ascii="Arial" w:eastAsia="Times New Roman" w:hAnsi="Arial" w:cs="Times New Roman"/>
      <w:b/>
      <w:bCs/>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92B9A"/>
    <w:pPr>
      <w:widowControl w:val="0"/>
      <w:autoSpaceDE w:val="0"/>
      <w:autoSpaceDN w:val="0"/>
      <w:adjustRightInd w:val="0"/>
    </w:pPr>
    <w:rPr>
      <w:rFonts w:ascii="Arial" w:hAnsi="Arial" w:cs="Arial"/>
      <w:color w:val="000000"/>
      <w:lang w:val="en-US"/>
    </w:rPr>
  </w:style>
  <w:style w:type="character" w:customStyle="1" w:styleId="Kop1Char">
    <w:name w:val="Kop 1 Char"/>
    <w:basedOn w:val="Standaardalinea-lettertype"/>
    <w:link w:val="Kop1"/>
    <w:rsid w:val="008B1D78"/>
    <w:rPr>
      <w:rFonts w:ascii="Arial" w:eastAsia="Times New Roman" w:hAnsi="Arial" w:cs="Times New Roman"/>
      <w:b/>
      <w:bCs/>
      <w:sz w:val="22"/>
      <w:szCs w:val="20"/>
    </w:rPr>
  </w:style>
  <w:style w:type="paragraph" w:styleId="Lijstalinea">
    <w:name w:val="List Paragraph"/>
    <w:basedOn w:val="Standaard"/>
    <w:uiPriority w:val="34"/>
    <w:qFormat/>
    <w:rsid w:val="00EE1719"/>
    <w:pPr>
      <w:ind w:left="720"/>
      <w:contextualSpacing/>
    </w:pPr>
  </w:style>
  <w:style w:type="character" w:styleId="Verwijzingopmerking">
    <w:name w:val="annotation reference"/>
    <w:basedOn w:val="Standaardalinea-lettertype"/>
    <w:uiPriority w:val="99"/>
    <w:semiHidden/>
    <w:unhideWhenUsed/>
    <w:rsid w:val="00273134"/>
    <w:rPr>
      <w:sz w:val="16"/>
      <w:szCs w:val="16"/>
    </w:rPr>
  </w:style>
  <w:style w:type="paragraph" w:styleId="Tekstopmerking">
    <w:name w:val="annotation text"/>
    <w:basedOn w:val="Standaard"/>
    <w:link w:val="TekstopmerkingChar"/>
    <w:uiPriority w:val="99"/>
    <w:semiHidden/>
    <w:unhideWhenUsed/>
    <w:rsid w:val="00273134"/>
    <w:rPr>
      <w:sz w:val="20"/>
      <w:szCs w:val="20"/>
    </w:rPr>
  </w:style>
  <w:style w:type="character" w:customStyle="1" w:styleId="TekstopmerkingChar">
    <w:name w:val="Tekst opmerking Char"/>
    <w:basedOn w:val="Standaardalinea-lettertype"/>
    <w:link w:val="Tekstopmerking"/>
    <w:uiPriority w:val="99"/>
    <w:semiHidden/>
    <w:rsid w:val="00273134"/>
    <w:rPr>
      <w:sz w:val="20"/>
      <w:szCs w:val="20"/>
    </w:rPr>
  </w:style>
  <w:style w:type="paragraph" w:styleId="Onderwerpvanopmerking">
    <w:name w:val="annotation subject"/>
    <w:basedOn w:val="Tekstopmerking"/>
    <w:next w:val="Tekstopmerking"/>
    <w:link w:val="OnderwerpvanopmerkingChar"/>
    <w:uiPriority w:val="99"/>
    <w:semiHidden/>
    <w:unhideWhenUsed/>
    <w:rsid w:val="00273134"/>
    <w:rPr>
      <w:b/>
      <w:bCs/>
    </w:rPr>
  </w:style>
  <w:style w:type="character" w:customStyle="1" w:styleId="OnderwerpvanopmerkingChar">
    <w:name w:val="Onderwerp van opmerking Char"/>
    <w:basedOn w:val="TekstopmerkingChar"/>
    <w:link w:val="Onderwerpvanopmerking"/>
    <w:uiPriority w:val="99"/>
    <w:semiHidden/>
    <w:rsid w:val="00273134"/>
    <w:rPr>
      <w:b/>
      <w:bCs/>
      <w:sz w:val="20"/>
      <w:szCs w:val="20"/>
    </w:rPr>
  </w:style>
  <w:style w:type="paragraph" w:styleId="Revisie">
    <w:name w:val="Revision"/>
    <w:hidden/>
    <w:uiPriority w:val="99"/>
    <w:semiHidden/>
    <w:rsid w:val="00273134"/>
  </w:style>
  <w:style w:type="paragraph" w:styleId="Ballontekst">
    <w:name w:val="Balloon Text"/>
    <w:basedOn w:val="Standaard"/>
    <w:link w:val="BallontekstChar"/>
    <w:uiPriority w:val="99"/>
    <w:semiHidden/>
    <w:unhideWhenUsed/>
    <w:rsid w:val="002731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3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84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nda@meet-me.n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Meet ME Marketing &amp; Events</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Francke</dc:creator>
  <cp:keywords/>
  <dc:description/>
  <cp:lastModifiedBy>Jeffy Geuze</cp:lastModifiedBy>
  <cp:revision>2</cp:revision>
  <dcterms:created xsi:type="dcterms:W3CDTF">2017-12-05T09:46:00Z</dcterms:created>
  <dcterms:modified xsi:type="dcterms:W3CDTF">2017-12-05T09:46:00Z</dcterms:modified>
</cp:coreProperties>
</file>